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val="false"/>
        <w:numPr>
          <w:ilvl w:val="0"/>
          <w:numId w:val="0"/>
        </w:numPr>
        <w:jc w:val="both"/>
        <w:rPr>
          <w:rFonts w:ascii="宋体" w:cs="宋体" w:eastAsia="宋体" w:hAnsi="宋体" w:hint="eastAsia"/>
          <w:i w:val="false"/>
          <w:caps w:val="false"/>
          <w:color w:val="333333"/>
          <w:spacing w:val="0"/>
          <w:sz w:val="27"/>
          <w:szCs w:val="27"/>
          <w:lang w:val="en-US" w:eastAsia="zh-CN"/>
        </w:rPr>
      </w:pPr>
      <w:r>
        <w:rPr>
          <w:rFonts w:ascii="宋体" w:cs="宋体" w:eastAsia="宋体" w:hAnsi="宋体" w:hint="eastAsia"/>
          <w:i w:val="false"/>
          <w:caps w:val="false"/>
          <w:color w:val="333333"/>
          <w:spacing w:val="0"/>
          <w:sz w:val="27"/>
          <w:szCs w:val="27"/>
          <w:lang w:val="en-US" w:eastAsia="zh-CN"/>
        </w:rPr>
        <w:t>同志们、同学们：</w:t>
      </w:r>
    </w:p>
    <w:p>
      <w:pPr>
        <w:pStyle w:val="style0"/>
        <w:widowControl w:val="false"/>
        <w:numPr>
          <w:ilvl w:val="0"/>
          <w:numId w:val="0"/>
        </w:numPr>
        <w:ind w:firstLine="540" w:firstLineChars="200"/>
        <w:jc w:val="both"/>
        <w:rPr>
          <w:rFonts w:ascii="宋体" w:cs="宋体" w:eastAsia="宋体" w:hAnsi="宋体" w:hint="eastAsia"/>
          <w:i w:val="false"/>
          <w:caps w:val="false"/>
          <w:color w:val="333333"/>
          <w:spacing w:val="0"/>
          <w:sz w:val="27"/>
          <w:szCs w:val="27"/>
          <w:lang w:val="en-US" w:eastAsia="zh-CN"/>
        </w:rPr>
      </w:pPr>
      <w:r>
        <w:rPr>
          <w:rFonts w:ascii="宋体" w:cs="宋体" w:eastAsia="宋体" w:hAnsi="宋体" w:hint="eastAsia"/>
          <w:i w:val="false"/>
          <w:caps w:val="false"/>
          <w:color w:val="333333"/>
          <w:spacing w:val="0"/>
          <w:sz w:val="27"/>
          <w:szCs w:val="27"/>
          <w:lang w:val="en-US" w:eastAsia="zh-CN"/>
        </w:rPr>
        <w:t>在中国共产党成立99周年之际，我们外国语学院在这里举行这场老党员重温入党誓词、新党员</w:t>
      </w:r>
      <w:r>
        <w:rPr>
          <w:rFonts w:ascii="宋体" w:cs="宋体" w:eastAsia="宋体" w:hAnsi="宋体" w:hint="eastAsia"/>
          <w:i w:val="false"/>
          <w:caps w:val="false"/>
          <w:color w:val="333333"/>
          <w:spacing w:val="0"/>
          <w:sz w:val="27"/>
          <w:szCs w:val="27"/>
        </w:rPr>
        <w:t>入党宣誓</w:t>
      </w:r>
      <w:r>
        <w:rPr>
          <w:rFonts w:ascii="宋体" w:cs="宋体" w:eastAsia="宋体" w:hAnsi="宋体" w:hint="eastAsia"/>
          <w:i w:val="false"/>
          <w:caps w:val="false"/>
          <w:color w:val="333333"/>
          <w:spacing w:val="0"/>
          <w:sz w:val="27"/>
          <w:szCs w:val="27"/>
          <w:lang w:val="en-US" w:eastAsia="zh-CN"/>
        </w:rPr>
        <w:t>活动，我谨代表学院党委向新入党的12名预备党员表示热烈的祝贺，为你们跨入党组织的大门表示热烈的欢迎！</w:t>
      </w:r>
    </w:p>
    <w:p>
      <w:pPr>
        <w:pStyle w:val="style0"/>
        <w:widowControl w:val="false"/>
        <w:numPr>
          <w:ilvl w:val="0"/>
          <w:numId w:val="0"/>
        </w:numPr>
        <w:ind w:firstLine="540" w:firstLineChars="200"/>
        <w:jc w:val="both"/>
        <w:rPr>
          <w:rFonts w:ascii="宋体" w:cs="宋体" w:eastAsia="宋体" w:hAnsi="宋体" w:hint="default"/>
          <w:i w:val="false"/>
          <w:caps w:val="false"/>
          <w:color w:val="333333"/>
          <w:spacing w:val="0"/>
          <w:sz w:val="27"/>
          <w:szCs w:val="27"/>
          <w:lang w:val="en-US" w:eastAsia="zh-CN"/>
        </w:rPr>
      </w:pPr>
      <w:r>
        <w:rPr>
          <w:rFonts w:ascii="宋体" w:cs="宋体" w:eastAsia="宋体" w:hAnsi="宋体" w:hint="eastAsia"/>
          <w:i w:val="false"/>
          <w:caps w:val="false"/>
          <w:color w:val="333333"/>
          <w:spacing w:val="0"/>
          <w:sz w:val="27"/>
          <w:szCs w:val="27"/>
          <w:lang w:val="en-US" w:eastAsia="zh-CN"/>
        </w:rPr>
        <w:t>同志们，入党宣誓</w:t>
      </w:r>
      <w:r>
        <w:rPr>
          <w:rFonts w:ascii="宋体" w:cs="宋体" w:eastAsia="宋体" w:hAnsi="宋体" w:hint="eastAsia"/>
          <w:i w:val="false"/>
          <w:caps w:val="false"/>
          <w:color w:val="333333"/>
          <w:spacing w:val="0"/>
          <w:sz w:val="27"/>
          <w:szCs w:val="27"/>
        </w:rPr>
        <w:t>是一名党员政治生命开始的象征，是对新党员进行党的基本知识教育的一种形式，</w:t>
      </w:r>
      <w:r>
        <w:rPr>
          <w:rFonts w:ascii="宋体" w:cs="宋体" w:eastAsia="宋体" w:hAnsi="宋体" w:hint="eastAsia"/>
          <w:i w:val="false"/>
          <w:caps w:val="false"/>
          <w:color w:val="333333"/>
          <w:spacing w:val="0"/>
          <w:sz w:val="27"/>
          <w:szCs w:val="27"/>
          <w:lang w:val="en-US" w:eastAsia="zh-CN"/>
        </w:rPr>
        <w:t>体</w:t>
      </w:r>
      <w:r>
        <w:rPr>
          <w:rFonts w:ascii="宋体" w:cs="宋体" w:eastAsia="宋体" w:hAnsi="宋体" w:hint="eastAsia"/>
          <w:i w:val="false"/>
          <w:caps w:val="false"/>
          <w:color w:val="333333"/>
          <w:spacing w:val="0"/>
          <w:sz w:val="27"/>
          <w:szCs w:val="27"/>
        </w:rPr>
        <w:t>现</w:t>
      </w:r>
      <w:r>
        <w:rPr>
          <w:rFonts w:ascii="宋体" w:cs="宋体" w:eastAsia="宋体" w:hAnsi="宋体" w:hint="eastAsia"/>
          <w:i w:val="false"/>
          <w:caps w:val="false"/>
          <w:color w:val="333333"/>
          <w:spacing w:val="0"/>
          <w:sz w:val="27"/>
          <w:szCs w:val="27"/>
          <w:lang w:val="en-US" w:eastAsia="zh-CN"/>
        </w:rPr>
        <w:t>着</w:t>
      </w:r>
      <w:r>
        <w:rPr>
          <w:rFonts w:ascii="宋体" w:cs="宋体" w:eastAsia="宋体" w:hAnsi="宋体" w:hint="eastAsia"/>
          <w:i w:val="false"/>
          <w:caps w:val="false"/>
          <w:color w:val="333333"/>
          <w:spacing w:val="0"/>
          <w:sz w:val="27"/>
          <w:szCs w:val="27"/>
        </w:rPr>
        <w:t>入党的庄重性和严肃性。自1921年7月1日中国共产党成立至今，</w:t>
      </w:r>
      <w:r>
        <w:rPr>
          <w:rFonts w:ascii="宋体" w:cs="宋体" w:eastAsia="宋体" w:hAnsi="宋体" w:hint="eastAsia"/>
          <w:i w:val="false"/>
          <w:caps w:val="false"/>
          <w:color w:val="333333"/>
          <w:spacing w:val="0"/>
          <w:sz w:val="27"/>
          <w:szCs w:val="27"/>
          <w:lang w:val="en-US" w:eastAsia="zh-CN"/>
        </w:rPr>
        <w:t>9</w:t>
      </w:r>
      <w:r>
        <w:rPr>
          <w:rFonts w:ascii="宋体" w:cs="宋体" w:eastAsia="宋体" w:hAnsi="宋体" w:hint="eastAsia"/>
          <w:i w:val="false"/>
          <w:caps w:val="false"/>
          <w:color w:val="333333"/>
          <w:spacing w:val="0"/>
          <w:sz w:val="27"/>
          <w:szCs w:val="27"/>
        </w:rPr>
        <w:t>9年来，一代又一代共产党员，</w:t>
      </w:r>
      <w:r>
        <w:rPr>
          <w:rFonts w:ascii="宋体" w:cs="宋体" w:eastAsia="宋体" w:hAnsi="宋体" w:hint="eastAsia"/>
          <w:i w:val="false"/>
          <w:caps w:val="false"/>
          <w:color w:val="333333"/>
          <w:spacing w:val="0"/>
          <w:sz w:val="27"/>
          <w:szCs w:val="27"/>
          <w:lang w:val="en-US" w:eastAsia="zh-CN"/>
        </w:rPr>
        <w:t>筚路蓝缕</w:t>
      </w:r>
      <w:r>
        <w:rPr>
          <w:rFonts w:ascii="宋体" w:cs="宋体" w:eastAsia="宋体" w:hAnsi="宋体" w:hint="eastAsia"/>
          <w:i w:val="false"/>
          <w:caps w:val="false"/>
          <w:color w:val="333333"/>
          <w:spacing w:val="0"/>
          <w:sz w:val="27"/>
          <w:szCs w:val="27"/>
        </w:rPr>
        <w:t>，前仆后继，为</w:t>
      </w:r>
      <w:r>
        <w:rPr>
          <w:rFonts w:ascii="宋体" w:cs="宋体" w:eastAsia="宋体" w:hAnsi="宋体" w:hint="default"/>
          <w:i w:val="false"/>
          <w:caps w:val="false"/>
          <w:color w:val="333333"/>
          <w:spacing w:val="0"/>
          <w:sz w:val="27"/>
          <w:szCs w:val="27"/>
          <w:lang w:val="en-US"/>
        </w:rPr>
        <w:t>了</w:t>
      </w:r>
      <w:r>
        <w:rPr>
          <w:rFonts w:ascii="宋体" w:cs="宋体" w:eastAsia="宋体" w:hAnsi="宋体" w:hint="eastAsia"/>
          <w:i w:val="false"/>
          <w:caps w:val="false"/>
          <w:color w:val="333333"/>
          <w:spacing w:val="0"/>
          <w:sz w:val="27"/>
          <w:szCs w:val="27"/>
        </w:rPr>
        <w:t>中华民族的独立、解放、振兴</w:t>
      </w:r>
      <w:r>
        <w:rPr>
          <w:rFonts w:ascii="宋体" w:cs="宋体" w:eastAsia="宋体" w:hAnsi="宋体" w:hint="eastAsia"/>
          <w:i w:val="false"/>
          <w:caps w:val="false"/>
          <w:color w:val="333333"/>
          <w:spacing w:val="0"/>
          <w:sz w:val="27"/>
          <w:szCs w:val="27"/>
          <w:lang w:val="en-US" w:eastAsia="zh-CN"/>
        </w:rPr>
        <w:t>、富强</w:t>
      </w:r>
      <w:r>
        <w:rPr>
          <w:rFonts w:ascii="宋体" w:cs="宋体" w:eastAsia="宋体" w:hAnsi="宋体" w:hint="eastAsia"/>
          <w:i w:val="false"/>
          <w:caps w:val="false"/>
          <w:color w:val="333333"/>
          <w:spacing w:val="0"/>
          <w:sz w:val="27"/>
          <w:szCs w:val="27"/>
        </w:rPr>
        <w:t>，</w:t>
      </w:r>
      <w:r>
        <w:rPr>
          <w:rFonts w:ascii="宋体" w:cs="宋体" w:eastAsia="宋体" w:hAnsi="宋体" w:hint="eastAsia"/>
          <w:i w:val="false"/>
          <w:caps w:val="false"/>
          <w:color w:val="333333"/>
          <w:spacing w:val="0"/>
          <w:sz w:val="27"/>
          <w:szCs w:val="27"/>
          <w:lang w:val="en-US" w:eastAsia="zh-CN"/>
        </w:rPr>
        <w:t>用鲜血和生命谱写了一曲曲壮丽的凯歌，</w:t>
      </w:r>
      <w:r>
        <w:rPr>
          <w:rFonts w:ascii="宋体" w:cs="宋体" w:eastAsia="宋体" w:hAnsi="宋体" w:hint="eastAsia"/>
          <w:i w:val="false"/>
          <w:caps w:val="false"/>
          <w:color w:val="333333"/>
          <w:spacing w:val="0"/>
          <w:sz w:val="27"/>
          <w:szCs w:val="27"/>
        </w:rPr>
        <w:t>建立了不可磨灭的历史功勋，取得了举世瞩目的伟大成就。</w:t>
      </w:r>
      <w:r>
        <w:rPr>
          <w:rFonts w:ascii="宋体" w:cs="宋体" w:eastAsia="宋体" w:hAnsi="宋体" w:hint="eastAsia"/>
          <w:i w:val="false"/>
          <w:caps w:val="false"/>
          <w:color w:val="333333"/>
          <w:spacing w:val="0"/>
          <w:sz w:val="27"/>
          <w:szCs w:val="27"/>
          <w:lang w:val="en-US" w:eastAsia="zh-CN"/>
        </w:rPr>
        <w:t>每一名新党员都</w:t>
      </w:r>
      <w:r>
        <w:rPr>
          <w:rFonts w:ascii="宋体" w:cs="宋体" w:eastAsia="宋体" w:hAnsi="宋体" w:hint="eastAsia"/>
          <w:i w:val="false"/>
          <w:caps w:val="false"/>
          <w:color w:val="333333"/>
          <w:spacing w:val="0"/>
          <w:sz w:val="27"/>
          <w:szCs w:val="27"/>
        </w:rPr>
        <w:t>应该为我们党开创的辉煌业绩感到骄傲，应该对我们党</w:t>
      </w:r>
      <w:r>
        <w:rPr>
          <w:rFonts w:ascii="宋体" w:cs="宋体" w:eastAsia="宋体" w:hAnsi="宋体" w:hint="eastAsia"/>
          <w:i w:val="false"/>
          <w:caps w:val="false"/>
          <w:color w:val="333333"/>
          <w:spacing w:val="0"/>
          <w:sz w:val="27"/>
          <w:szCs w:val="27"/>
          <w:lang w:val="en-US" w:eastAsia="zh-CN"/>
        </w:rPr>
        <w:t>开辟的</w:t>
      </w:r>
      <w:r>
        <w:rPr>
          <w:rFonts w:ascii="宋体" w:cs="宋体" w:eastAsia="宋体" w:hAnsi="宋体" w:hint="eastAsia"/>
          <w:i w:val="false"/>
          <w:caps w:val="false"/>
          <w:color w:val="333333"/>
          <w:spacing w:val="0"/>
          <w:sz w:val="27"/>
          <w:szCs w:val="27"/>
        </w:rPr>
        <w:t>中国特色社会主义</w:t>
      </w:r>
      <w:r>
        <w:rPr>
          <w:rFonts w:ascii="宋体" w:cs="宋体" w:eastAsia="宋体" w:hAnsi="宋体" w:hint="eastAsia"/>
          <w:i w:val="false"/>
          <w:caps w:val="false"/>
          <w:color w:val="333333"/>
          <w:spacing w:val="0"/>
          <w:sz w:val="27"/>
          <w:szCs w:val="27"/>
          <w:lang w:val="en-US" w:eastAsia="zh-CN"/>
        </w:rPr>
        <w:t>事业</w:t>
      </w:r>
      <w:r>
        <w:rPr>
          <w:rFonts w:ascii="宋体" w:cs="宋体" w:eastAsia="宋体" w:hAnsi="宋体" w:hint="eastAsia"/>
          <w:i w:val="false"/>
          <w:caps w:val="false"/>
          <w:color w:val="333333"/>
          <w:spacing w:val="0"/>
          <w:sz w:val="27"/>
          <w:szCs w:val="27"/>
        </w:rPr>
        <w:t>充满信心</w:t>
      </w:r>
      <w:r>
        <w:rPr>
          <w:rFonts w:ascii="宋体" w:cs="宋体" w:eastAsia="宋体" w:hAnsi="宋体" w:hint="eastAsia"/>
          <w:i w:val="false"/>
          <w:caps w:val="false"/>
          <w:color w:val="333333"/>
          <w:spacing w:val="0"/>
          <w:sz w:val="27"/>
          <w:szCs w:val="27"/>
          <w:lang w:eastAsia="zh-CN"/>
        </w:rPr>
        <w:t>。</w:t>
      </w:r>
      <w:r>
        <w:rPr>
          <w:rFonts w:ascii="宋体" w:cs="宋体" w:eastAsia="宋体" w:hAnsi="宋体" w:hint="eastAsia"/>
          <w:i w:val="false"/>
          <w:caps w:val="false"/>
          <w:color w:val="333333"/>
          <w:spacing w:val="0"/>
          <w:sz w:val="27"/>
          <w:szCs w:val="27"/>
          <w:lang w:val="en-US" w:eastAsia="zh-CN"/>
        </w:rPr>
        <w:t>能成为这个全世界最大的马克思主义执政党8900万中的一员，我们每一个人都应该倍感光荣、倍感自豪、倍加珍惜。借此机会，我要向包括新党</w:t>
      </w:r>
      <w:r>
        <w:rPr>
          <w:rFonts w:ascii="宋体" w:cs="宋体" w:eastAsia="宋体" w:hAnsi="宋体" w:hint="default"/>
          <w:i w:val="false"/>
          <w:caps w:val="false"/>
          <w:color w:val="333333"/>
          <w:spacing w:val="0"/>
          <w:sz w:val="27"/>
          <w:szCs w:val="27"/>
          <w:lang w:val="en-US" w:eastAsia="zh-CN"/>
        </w:rPr>
        <w:t>员</w:t>
      </w:r>
      <w:r>
        <w:rPr>
          <w:rFonts w:ascii="宋体" w:cs="宋体" w:eastAsia="宋体" w:hAnsi="宋体" w:hint="eastAsia"/>
          <w:i w:val="false"/>
          <w:caps w:val="false"/>
          <w:color w:val="333333"/>
          <w:spacing w:val="0"/>
          <w:sz w:val="27"/>
          <w:szCs w:val="27"/>
          <w:lang w:val="en-US" w:eastAsia="zh-CN"/>
        </w:rPr>
        <w:t>在内的所有党员同志们提几点希望和要求：</w:t>
      </w:r>
    </w:p>
    <w:p>
      <w:pPr>
        <w:pStyle w:val="style0"/>
        <w:widowControl w:val="false"/>
        <w:numPr>
          <w:ilvl w:val="0"/>
          <w:numId w:val="0"/>
        </w:numPr>
        <w:ind w:firstLine="540" w:firstLineChars="200"/>
        <w:jc w:val="both"/>
        <w:rPr>
          <w:rFonts w:ascii="微软雅黑" w:cs="微软雅黑" w:eastAsia="微软雅黑" w:hAnsi="微软雅黑"/>
          <w:color w:val="666666"/>
          <w:sz w:val="21"/>
          <w:szCs w:val="21"/>
        </w:rPr>
      </w:pPr>
      <w:r>
        <w:rPr>
          <w:rFonts w:ascii="宋体" w:cs="宋体" w:eastAsia="宋体" w:hAnsi="宋体" w:hint="eastAsia"/>
          <w:i w:val="false"/>
          <w:caps w:val="false"/>
          <w:color w:val="333333"/>
          <w:spacing w:val="0"/>
          <w:sz w:val="27"/>
          <w:szCs w:val="27"/>
        </w:rPr>
        <w:t>一</w:t>
      </w:r>
      <w:r>
        <w:rPr>
          <w:rFonts w:ascii="宋体" w:cs="宋体" w:eastAsia="宋体" w:hAnsi="宋体" w:hint="eastAsia"/>
          <w:i w:val="false"/>
          <w:caps w:val="false"/>
          <w:color w:val="333333"/>
          <w:spacing w:val="0"/>
          <w:sz w:val="27"/>
          <w:szCs w:val="27"/>
          <w:lang w:val="en-US" w:eastAsia="zh-CN"/>
        </w:rPr>
        <w:t>要坚定信念，牢记初心。何为初心？入党誓词即为初心，</w:t>
      </w:r>
      <w:r>
        <w:rPr>
          <w:rFonts w:ascii="宋体" w:cs="宋体" w:eastAsia="宋体" w:hAnsi="宋体" w:hint="eastAsia"/>
          <w:i w:val="false"/>
          <w:caps w:val="false"/>
          <w:color w:val="333333"/>
          <w:spacing w:val="0"/>
          <w:sz w:val="27"/>
          <w:szCs w:val="27"/>
        </w:rPr>
        <w:t>要恪守入党誓词，以一名</w:t>
      </w:r>
      <w:r>
        <w:rPr>
          <w:rFonts w:ascii="宋体" w:cs="宋体" w:eastAsia="宋体" w:hAnsi="宋体" w:hint="eastAsia"/>
          <w:i w:val="false"/>
          <w:caps w:val="false"/>
          <w:color w:val="333333"/>
          <w:spacing w:val="0"/>
          <w:sz w:val="27"/>
          <w:szCs w:val="27"/>
          <w:lang w:val="en-US" w:eastAsia="zh-CN"/>
        </w:rPr>
        <w:t>共产党员的</w:t>
      </w:r>
      <w:r>
        <w:rPr>
          <w:rFonts w:ascii="宋体" w:cs="宋体" w:eastAsia="宋体" w:hAnsi="宋体" w:hint="eastAsia"/>
          <w:i w:val="false"/>
          <w:caps w:val="false"/>
          <w:color w:val="333333"/>
          <w:spacing w:val="0"/>
          <w:sz w:val="27"/>
          <w:szCs w:val="27"/>
        </w:rPr>
        <w:t>标准</w:t>
      </w:r>
      <w:r>
        <w:rPr>
          <w:rFonts w:ascii="宋体" w:cs="宋体" w:eastAsia="宋体" w:hAnsi="宋体" w:hint="eastAsia"/>
          <w:i w:val="false"/>
          <w:caps w:val="false"/>
          <w:color w:val="333333"/>
          <w:spacing w:val="0"/>
          <w:sz w:val="27"/>
          <w:szCs w:val="27"/>
          <w:lang w:val="en-US" w:eastAsia="zh-CN"/>
        </w:rPr>
        <w:t>时时处处</w:t>
      </w:r>
      <w:r>
        <w:rPr>
          <w:rFonts w:ascii="宋体" w:cs="宋体" w:eastAsia="宋体" w:hAnsi="宋体" w:hint="eastAsia"/>
          <w:i w:val="false"/>
          <w:caps w:val="false"/>
          <w:color w:val="333333"/>
          <w:spacing w:val="0"/>
          <w:sz w:val="27"/>
          <w:szCs w:val="27"/>
        </w:rPr>
        <w:t>严格要求自己。入党誓词虽然只有12句话80个字，但字字千</w:t>
      </w:r>
      <w:r>
        <w:rPr>
          <w:rFonts w:ascii="宋体" w:cs="宋体" w:eastAsia="宋体" w:hAnsi="宋体" w:hint="eastAsia"/>
          <w:i w:val="false"/>
          <w:caps w:val="false"/>
          <w:color w:val="333333"/>
          <w:spacing w:val="0"/>
          <w:sz w:val="27"/>
          <w:szCs w:val="27"/>
          <w:lang w:val="en-US" w:eastAsia="zh-CN"/>
        </w:rPr>
        <w:t>钧</w:t>
      </w:r>
      <w:r>
        <w:rPr>
          <w:rFonts w:ascii="宋体" w:cs="宋体" w:eastAsia="宋体" w:hAnsi="宋体" w:hint="eastAsia"/>
          <w:i w:val="false"/>
          <w:caps w:val="false"/>
          <w:color w:val="333333"/>
          <w:spacing w:val="0"/>
          <w:sz w:val="27"/>
          <w:szCs w:val="27"/>
        </w:rPr>
        <w:t>，内涵丰富，意义深远，需要我们用自己</w:t>
      </w:r>
      <w:r>
        <w:rPr>
          <w:rFonts w:ascii="宋体" w:cs="宋体" w:eastAsia="宋体" w:hAnsi="宋体" w:hint="eastAsia"/>
          <w:i w:val="false"/>
          <w:caps w:val="false"/>
          <w:color w:val="333333"/>
          <w:spacing w:val="0"/>
          <w:sz w:val="27"/>
          <w:szCs w:val="27"/>
          <w:lang w:val="en-US" w:eastAsia="zh-CN"/>
        </w:rPr>
        <w:t>的一生</w:t>
      </w:r>
      <w:r>
        <w:rPr>
          <w:rFonts w:ascii="宋体" w:cs="宋体" w:eastAsia="宋体" w:hAnsi="宋体" w:hint="default"/>
          <w:i w:val="false"/>
          <w:caps w:val="false"/>
          <w:color w:val="333333"/>
          <w:spacing w:val="0"/>
          <w:sz w:val="27"/>
          <w:szCs w:val="27"/>
          <w:lang w:val="en-US" w:eastAsia="zh-CN"/>
        </w:rPr>
        <w:t>去</w:t>
      </w:r>
      <w:r>
        <w:rPr>
          <w:rFonts w:ascii="宋体" w:cs="宋体" w:eastAsia="宋体" w:hAnsi="宋体" w:hint="eastAsia"/>
          <w:i w:val="false"/>
          <w:caps w:val="false"/>
          <w:color w:val="333333"/>
          <w:spacing w:val="0"/>
          <w:sz w:val="27"/>
          <w:szCs w:val="27"/>
        </w:rPr>
        <w:t>为</w:t>
      </w:r>
      <w:r>
        <w:rPr>
          <w:rFonts w:ascii="宋体" w:cs="宋体" w:eastAsia="宋体" w:hAnsi="宋体" w:hint="eastAsia"/>
          <w:i w:val="false"/>
          <w:caps w:val="false"/>
          <w:color w:val="333333"/>
          <w:spacing w:val="0"/>
          <w:sz w:val="27"/>
          <w:szCs w:val="27"/>
          <w:lang w:val="en-US" w:eastAsia="zh-CN"/>
        </w:rPr>
        <w:t>之</w:t>
      </w:r>
      <w:r>
        <w:rPr>
          <w:rFonts w:ascii="宋体" w:cs="宋体" w:eastAsia="宋体" w:hAnsi="宋体" w:hint="eastAsia"/>
          <w:i w:val="false"/>
          <w:caps w:val="false"/>
          <w:color w:val="333333"/>
          <w:spacing w:val="0"/>
          <w:sz w:val="27"/>
          <w:szCs w:val="27"/>
        </w:rPr>
        <w:t>奋斗。入党誓词概括了党组织对党员的要求，概括了党员对党组织和党的事业所应承担的政治责任和对党的事业的忠诚信念</w:t>
      </w:r>
      <w:r>
        <w:rPr>
          <w:rFonts w:ascii="宋体" w:cs="宋体" w:eastAsia="宋体" w:hAnsi="宋体" w:hint="eastAsia"/>
          <w:i w:val="false"/>
          <w:caps w:val="false"/>
          <w:color w:val="333333"/>
          <w:spacing w:val="0"/>
          <w:sz w:val="27"/>
          <w:szCs w:val="27"/>
          <w:lang w:eastAsia="zh-CN"/>
        </w:rPr>
        <w:t>。</w:t>
      </w:r>
      <w:r>
        <w:rPr>
          <w:rFonts w:ascii="宋体" w:cs="宋体" w:eastAsia="宋体" w:hAnsi="宋体" w:hint="eastAsia"/>
          <w:i w:val="false"/>
          <w:caps w:val="false"/>
          <w:color w:val="333333"/>
          <w:spacing w:val="0"/>
          <w:sz w:val="27"/>
          <w:szCs w:val="27"/>
        </w:rPr>
        <w:t>入党宣誓对于共产党员来说意味着从此把自己的一切交给了党，</w:t>
      </w:r>
      <w:r>
        <w:rPr>
          <w:rFonts w:ascii="宋体" w:cs="宋体" w:eastAsia="宋体" w:hAnsi="宋体" w:hint="eastAsia"/>
          <w:i w:val="false"/>
          <w:caps w:val="false"/>
          <w:color w:val="333333"/>
          <w:spacing w:val="0"/>
          <w:sz w:val="27"/>
          <w:szCs w:val="27"/>
          <w:lang w:val="en-US" w:eastAsia="zh-CN"/>
        </w:rPr>
        <w:t>要遵守党的纪律，严守政治规矩</w:t>
      </w:r>
      <w:r>
        <w:rPr>
          <w:rFonts w:ascii="宋体" w:cs="宋体" w:eastAsia="宋体" w:hAnsi="宋体" w:hint="default"/>
          <w:i w:val="false"/>
          <w:caps w:val="false"/>
          <w:color w:val="333333"/>
          <w:spacing w:val="0"/>
          <w:sz w:val="27"/>
          <w:szCs w:val="27"/>
          <w:lang w:val="en-US" w:eastAsia="zh-CN"/>
        </w:rPr>
        <w:t>。</w:t>
      </w:r>
      <w:r>
        <w:rPr>
          <w:rFonts w:ascii="宋体" w:cs="宋体" w:eastAsia="宋体" w:hAnsi="宋体" w:hint="eastAsia"/>
          <w:i w:val="false"/>
          <w:caps w:val="false"/>
          <w:color w:val="333333"/>
          <w:spacing w:val="0"/>
          <w:sz w:val="27"/>
          <w:szCs w:val="27"/>
        </w:rPr>
        <w:t>因此，每个党员宣誓后，都要牢记自己的誓言，并付诸实践</w:t>
      </w:r>
      <w:r>
        <w:rPr>
          <w:rFonts w:ascii="宋体" w:cs="宋体" w:eastAsia="宋体" w:hAnsi="宋体" w:hint="eastAsia"/>
          <w:i w:val="false"/>
          <w:caps w:val="false"/>
          <w:color w:val="333333"/>
          <w:spacing w:val="0"/>
          <w:sz w:val="27"/>
          <w:szCs w:val="27"/>
          <w:lang w:eastAsia="zh-CN"/>
        </w:rPr>
        <w:t>。</w:t>
      </w:r>
      <w:r>
        <w:rPr>
          <w:rFonts w:ascii="宋体" w:cs="宋体" w:eastAsia="宋体" w:hAnsi="宋体" w:hint="eastAsia"/>
          <w:i w:val="false"/>
          <w:caps w:val="false"/>
          <w:color w:val="333333"/>
          <w:spacing w:val="0"/>
          <w:sz w:val="27"/>
          <w:szCs w:val="27"/>
        </w:rPr>
        <w:t>大家都要永远记住这个神圣的时刻，永远记住向党和人民许下的郑重诺言，把入党誓词作为自己终身的追求，做到无论在任何情况下都</w:t>
      </w:r>
      <w:r>
        <w:rPr>
          <w:rFonts w:ascii="宋体" w:cs="宋体" w:eastAsia="宋体" w:hAnsi="宋体" w:hint="eastAsia"/>
          <w:i w:val="false"/>
          <w:caps w:val="false"/>
          <w:color w:val="333333"/>
          <w:spacing w:val="0"/>
          <w:sz w:val="27"/>
          <w:szCs w:val="27"/>
          <w:lang w:val="en-US" w:eastAsia="zh-CN"/>
        </w:rPr>
        <w:t>牢记自己的党员身份。用自己的一生来</w:t>
      </w:r>
      <w:r>
        <w:rPr>
          <w:rFonts w:ascii="宋体" w:cs="宋体" w:eastAsia="宋体" w:hAnsi="宋体" w:hint="eastAsia"/>
          <w:i w:val="false"/>
          <w:caps w:val="false"/>
          <w:color w:val="333333"/>
          <w:spacing w:val="0"/>
          <w:sz w:val="27"/>
          <w:szCs w:val="27"/>
        </w:rPr>
        <w:t>证明，我们是真正经得起各种考验的先进分子，不断进步，不断创新，不断取得新成绩，以实际行动为党的旗帜增添色彩！</w:t>
      </w:r>
      <w:r>
        <w:rPr>
          <w:rFonts w:ascii="微软雅黑" w:cs="微软雅黑" w:eastAsia="微软雅黑" w:hAnsi="微软雅黑"/>
          <w:color w:val="666666"/>
          <w:sz w:val="21"/>
          <w:szCs w:val="21"/>
        </w:rPr>
        <w:t xml:space="preserve"> </w:t>
      </w:r>
    </w:p>
    <w:p>
      <w:pPr>
        <w:pStyle w:val="style0"/>
        <w:widowControl w:val="false"/>
        <w:numPr>
          <w:ilvl w:val="0"/>
          <w:numId w:val="0"/>
        </w:numPr>
        <w:ind w:firstLine="540" w:firstLineChars="200"/>
        <w:jc w:val="both"/>
        <w:rPr>
          <w:rFonts w:ascii="宋体" w:cs="宋体" w:eastAsia="宋体" w:hAnsi="宋体" w:hint="eastAsia"/>
          <w:i w:val="false"/>
          <w:caps w:val="false"/>
          <w:color w:val="333333"/>
          <w:spacing w:val="0"/>
          <w:sz w:val="27"/>
          <w:szCs w:val="27"/>
          <w:lang w:val="en-US" w:eastAsia="zh-CN"/>
        </w:rPr>
      </w:pPr>
      <w:r>
        <w:rPr>
          <w:rFonts w:ascii="宋体" w:cs="宋体" w:eastAsia="宋体" w:hAnsi="宋体" w:hint="eastAsia"/>
          <w:i w:val="false"/>
          <w:caps w:val="false"/>
          <w:color w:val="333333"/>
          <w:spacing w:val="0"/>
          <w:sz w:val="27"/>
          <w:szCs w:val="27"/>
        </w:rPr>
        <w:t>二是要加强学习，</w:t>
      </w:r>
      <w:r>
        <w:rPr>
          <w:rFonts w:ascii="宋体" w:cs="宋体" w:eastAsia="宋体" w:hAnsi="宋体" w:hint="eastAsia"/>
          <w:i w:val="false"/>
          <w:caps w:val="false"/>
          <w:color w:val="333333"/>
          <w:spacing w:val="0"/>
          <w:sz w:val="27"/>
          <w:szCs w:val="27"/>
          <w:lang w:val="en-US" w:eastAsia="zh-CN"/>
        </w:rPr>
        <w:t>学习党的基本理论，</w:t>
      </w:r>
      <w:r>
        <w:rPr>
          <w:rFonts w:ascii="宋体" w:cs="宋体" w:eastAsia="宋体" w:hAnsi="宋体" w:hint="eastAsia"/>
          <w:i w:val="false"/>
          <w:caps w:val="false"/>
          <w:color w:val="333333"/>
          <w:spacing w:val="0"/>
          <w:sz w:val="27"/>
          <w:szCs w:val="27"/>
        </w:rPr>
        <w:t>不断提高自身素质</w:t>
      </w:r>
      <w:r>
        <w:rPr>
          <w:rFonts w:ascii="宋体" w:cs="宋体" w:eastAsia="宋体" w:hAnsi="宋体" w:hint="eastAsia"/>
          <w:i w:val="false"/>
          <w:caps w:val="false"/>
          <w:color w:val="333333"/>
          <w:spacing w:val="0"/>
          <w:sz w:val="27"/>
          <w:szCs w:val="27"/>
          <w:lang w:eastAsia="zh-CN"/>
        </w:rPr>
        <w:t>，</w:t>
      </w:r>
      <w:r>
        <w:rPr>
          <w:rFonts w:ascii="宋体" w:cs="宋体" w:eastAsia="宋体" w:hAnsi="宋体" w:hint="eastAsia"/>
          <w:i w:val="false"/>
          <w:caps w:val="false"/>
          <w:color w:val="333333"/>
          <w:spacing w:val="0"/>
          <w:sz w:val="27"/>
          <w:szCs w:val="27"/>
          <w:lang w:val="en-US" w:eastAsia="zh-CN"/>
        </w:rPr>
        <w:t>不断加强党性修养，用科学理论武装自己</w:t>
      </w:r>
      <w:r>
        <w:rPr>
          <w:rFonts w:ascii="宋体" w:cs="宋体" w:eastAsia="宋体" w:hAnsi="宋体" w:hint="eastAsia"/>
          <w:i w:val="false"/>
          <w:caps w:val="false"/>
          <w:color w:val="333333"/>
          <w:spacing w:val="0"/>
          <w:sz w:val="27"/>
          <w:szCs w:val="27"/>
        </w:rPr>
        <w:t>。我们所处的是一个学习的时代，要牢固树立终身学习的思想，不断充实和提高自己，使自身的素质适应时代发展的需要。要认真学习马克思主义经典著作和党的理论创新成果</w:t>
      </w:r>
      <w:r>
        <w:rPr>
          <w:rFonts w:ascii="宋体" w:cs="宋体" w:eastAsia="宋体" w:hAnsi="宋体" w:hint="eastAsia"/>
          <w:i w:val="false"/>
          <w:caps w:val="false"/>
          <w:color w:val="333333"/>
          <w:spacing w:val="0"/>
          <w:sz w:val="27"/>
          <w:szCs w:val="27"/>
          <w:lang w:eastAsia="zh-CN"/>
        </w:rPr>
        <w:t>，</w:t>
      </w:r>
      <w:r>
        <w:rPr>
          <w:rFonts w:ascii="宋体" w:cs="宋体" w:eastAsia="宋体" w:hAnsi="宋体" w:hint="eastAsia"/>
          <w:i w:val="false"/>
          <w:caps w:val="false"/>
          <w:color w:val="333333"/>
          <w:spacing w:val="0"/>
          <w:sz w:val="27"/>
          <w:szCs w:val="27"/>
        </w:rPr>
        <w:t>在学习中积累，在积累中提高，努力成为</w:t>
      </w:r>
      <w:r>
        <w:rPr>
          <w:rFonts w:ascii="宋体" w:cs="宋体" w:eastAsia="宋体" w:hAnsi="宋体" w:hint="eastAsia"/>
          <w:i w:val="false"/>
          <w:caps w:val="false"/>
          <w:color w:val="333333"/>
          <w:spacing w:val="0"/>
          <w:sz w:val="27"/>
          <w:szCs w:val="27"/>
          <w:lang w:val="en-US" w:eastAsia="zh-CN"/>
        </w:rPr>
        <w:t>中国特色社会主义事业的合格建设者和可靠接班人。</w:t>
      </w:r>
    </w:p>
    <w:p>
      <w:pPr>
        <w:pStyle w:val="style0"/>
        <w:widowControl w:val="false"/>
        <w:numPr>
          <w:ilvl w:val="0"/>
          <w:numId w:val="0"/>
        </w:numPr>
        <w:ind w:firstLine="540" w:firstLineChars="200"/>
        <w:jc w:val="both"/>
        <w:rPr>
          <w:rFonts w:hint="default"/>
          <w:lang w:val="en-US" w:eastAsia="zh-CN"/>
        </w:rPr>
      </w:pPr>
      <w:r>
        <w:rPr>
          <w:rFonts w:ascii="宋体" w:cs="宋体" w:eastAsia="宋体" w:hAnsi="宋体" w:hint="eastAsia"/>
          <w:i w:val="false"/>
          <w:caps w:val="false"/>
          <w:color w:val="333333"/>
          <w:spacing w:val="0"/>
          <w:sz w:val="27"/>
          <w:szCs w:val="27"/>
          <w:lang w:val="en-US" w:eastAsia="zh-CN"/>
        </w:rPr>
        <w:t>三要真正发挥共产党员的先锋模范作用。</w:t>
      </w:r>
      <w:r>
        <w:rPr>
          <w:rFonts w:ascii="宋体" w:cs="宋体" w:eastAsia="宋体" w:hAnsi="宋体" w:hint="eastAsia"/>
          <w:i w:val="false"/>
          <w:caps w:val="false"/>
          <w:color w:val="333333"/>
          <w:spacing w:val="0"/>
          <w:sz w:val="27"/>
          <w:szCs w:val="27"/>
        </w:rPr>
        <w:t>同志们，组织入党一生一次，思想入党一生一世。今天我们既是新党员的入党宣誓，又是一次全体党员接受“重温入党誓</w:t>
      </w:r>
      <w:r>
        <w:rPr>
          <w:rFonts w:ascii="宋体" w:cs="宋体" w:eastAsia="宋体" w:hAnsi="宋体" w:hint="eastAsia"/>
          <w:i w:val="false"/>
          <w:caps w:val="false"/>
          <w:color w:val="333333"/>
          <w:spacing w:val="0"/>
          <w:sz w:val="27"/>
          <w:szCs w:val="27"/>
          <w:lang w:val="en-US" w:eastAsia="zh-CN"/>
        </w:rPr>
        <w:t>词</w:t>
      </w:r>
      <w:r>
        <w:rPr>
          <w:rFonts w:ascii="宋体" w:cs="宋体" w:eastAsia="宋体" w:hAnsi="宋体" w:hint="eastAsia"/>
          <w:i w:val="false"/>
          <w:caps w:val="false"/>
          <w:color w:val="333333"/>
          <w:spacing w:val="0"/>
          <w:sz w:val="27"/>
          <w:szCs w:val="27"/>
        </w:rPr>
        <w:t>，增强党风党性”的教育。我希望全体党员</w:t>
      </w:r>
      <w:r>
        <w:rPr>
          <w:rFonts w:ascii="宋体" w:cs="宋体" w:eastAsia="宋体" w:hAnsi="宋体" w:hint="eastAsia"/>
          <w:i w:val="false"/>
          <w:caps w:val="false"/>
          <w:color w:val="333333"/>
          <w:spacing w:val="0"/>
          <w:sz w:val="27"/>
          <w:szCs w:val="27"/>
          <w:lang w:val="en-US" w:eastAsia="zh-CN"/>
        </w:rPr>
        <w:t>都牢牢</w:t>
      </w:r>
      <w:r>
        <w:rPr>
          <w:rFonts w:ascii="宋体" w:cs="宋体" w:eastAsia="宋体" w:hAnsi="宋体" w:hint="eastAsia"/>
          <w:i w:val="false"/>
          <w:caps w:val="false"/>
          <w:color w:val="333333"/>
          <w:spacing w:val="0"/>
          <w:sz w:val="27"/>
          <w:szCs w:val="27"/>
        </w:rPr>
        <w:t>记住自己在党旗下立下的誓言</w:t>
      </w:r>
      <w:r>
        <w:rPr>
          <w:rFonts w:ascii="宋体" w:cs="宋体" w:eastAsia="宋体" w:hAnsi="宋体" w:hint="eastAsia"/>
          <w:i w:val="false"/>
          <w:caps w:val="false"/>
          <w:color w:val="333333"/>
          <w:spacing w:val="0"/>
          <w:sz w:val="27"/>
          <w:szCs w:val="27"/>
          <w:lang w:eastAsia="zh-CN"/>
        </w:rPr>
        <w:t>，</w:t>
      </w:r>
      <w:r>
        <w:rPr>
          <w:rFonts w:ascii="宋体" w:cs="宋体" w:eastAsia="宋体" w:hAnsi="宋体" w:hint="eastAsia"/>
          <w:i w:val="false"/>
          <w:caps w:val="false"/>
          <w:color w:val="333333"/>
          <w:spacing w:val="0"/>
          <w:sz w:val="27"/>
          <w:szCs w:val="27"/>
        </w:rPr>
        <w:t>在今后的工作中，不断用自己的实际行动实践自己的誓言，发扬成绩，克服缺点，</w:t>
      </w:r>
      <w:r>
        <w:rPr>
          <w:rFonts w:ascii="宋体" w:cs="宋体" w:eastAsia="宋体" w:hAnsi="宋体" w:hint="eastAsia"/>
          <w:i w:val="false"/>
          <w:caps w:val="false"/>
          <w:color w:val="333333"/>
          <w:spacing w:val="0"/>
          <w:sz w:val="27"/>
          <w:szCs w:val="27"/>
          <w:lang w:val="en-US" w:eastAsia="zh-CN"/>
        </w:rPr>
        <w:t>发挥</w:t>
      </w:r>
      <w:bookmarkStart w:id="0" w:name="_GoBack"/>
      <w:bookmarkEnd w:id="0"/>
      <w:r>
        <w:rPr>
          <w:rFonts w:ascii="宋体" w:cs="宋体" w:eastAsia="宋体" w:hAnsi="宋体" w:hint="eastAsia"/>
          <w:i w:val="false"/>
          <w:caps w:val="false"/>
          <w:color w:val="333333"/>
          <w:spacing w:val="0"/>
          <w:sz w:val="27"/>
          <w:szCs w:val="27"/>
        </w:rPr>
        <w:t>先锋模范作用，做一名名副其实的共产党员。</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1078</Words>
  <Pages>1</Pages>
  <Characters>1089</Characters>
  <Application>WPS Office</Application>
  <DocSecurity>0</DocSecurity>
  <Paragraphs>7</Paragraphs>
  <ScaleCrop>false</ScaleCrop>
  <LinksUpToDate>false</LinksUpToDate>
  <CharactersWithSpaces>1090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2020-06-30T08:38:00Z</dcterms:created>
  <dc:creator>wu</dc:creator>
  <lastModifiedBy>PAR-AL00</lastModifiedBy>
  <dcterms:modified xsi:type="dcterms:W3CDTF">2020-06-30T09:02:06Z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